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A0" w:rsidRPr="003B573C" w:rsidRDefault="00A946A0" w:rsidP="00A946A0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</w:t>
      </w:r>
    </w:p>
    <w:p w:rsidR="00A946A0" w:rsidRPr="003B573C" w:rsidRDefault="00A946A0" w:rsidP="00A946A0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A946A0" w:rsidRPr="003B573C" w:rsidRDefault="00A946A0" w:rsidP="00A946A0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A946A0" w:rsidRPr="003B573C" w:rsidRDefault="00A946A0" w:rsidP="00A946A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946A0" w:rsidRPr="003B573C" w:rsidRDefault="00A946A0" w:rsidP="00A946A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946A0" w:rsidRPr="003B573C" w:rsidRDefault="00A946A0" w:rsidP="00A946A0">
      <w:pPr>
        <w:widowControl/>
        <w:autoSpaceDE/>
        <w:autoSpaceDN/>
        <w:adjustRightInd/>
        <w:spacing w:line="360" w:lineRule="auto"/>
        <w:jc w:val="center"/>
        <w:rPr>
          <w:b/>
          <w:caps/>
          <w:sz w:val="28"/>
          <w:szCs w:val="28"/>
        </w:rPr>
      </w:pPr>
      <w:r w:rsidRPr="003B573C">
        <w:rPr>
          <w:b/>
          <w:bCs/>
          <w:caps/>
          <w:sz w:val="28"/>
          <w:szCs w:val="28"/>
        </w:rPr>
        <w:t>Положение</w:t>
      </w:r>
    </w:p>
    <w:p w:rsidR="00A946A0" w:rsidRPr="003B573C" w:rsidRDefault="00A946A0" w:rsidP="00A946A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о создании, развитии и обеспечении охраны </w:t>
      </w:r>
    </w:p>
    <w:p w:rsidR="00A946A0" w:rsidRPr="003B573C" w:rsidRDefault="00A946A0" w:rsidP="00A946A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лечебно-оздоровительных местностей и курортов местного значения </w:t>
      </w:r>
    </w:p>
    <w:p w:rsidR="00A946A0" w:rsidRPr="003B573C" w:rsidRDefault="00A946A0" w:rsidP="00A946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bCs/>
          <w:sz w:val="28"/>
          <w:szCs w:val="28"/>
        </w:rPr>
        <w:t>на территории Михайловского муниципального района</w:t>
      </w:r>
    </w:p>
    <w:p w:rsidR="00A946A0" w:rsidRPr="003B573C" w:rsidRDefault="00A946A0" w:rsidP="00A946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46A0" w:rsidRPr="003B573C" w:rsidRDefault="00A946A0" w:rsidP="00A946A0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3B573C">
        <w:rPr>
          <w:b/>
          <w:bCs/>
          <w:sz w:val="28"/>
          <w:szCs w:val="28"/>
        </w:rPr>
        <w:t>1. Общие положения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>Настоящее Положение разработано в соответствии с Федеральн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 xml:space="preserve">ми </w:t>
      </w:r>
      <w:hyperlink r:id="rId5" w:history="1">
        <w:r w:rsidRPr="003B573C">
          <w:rPr>
            <w:sz w:val="28"/>
            <w:szCs w:val="28"/>
          </w:rPr>
          <w:t>законам</w:t>
        </w:r>
      </w:hyperlink>
      <w:r w:rsidRPr="003B573C">
        <w:rPr>
          <w:sz w:val="28"/>
          <w:szCs w:val="28"/>
        </w:rPr>
        <w:t>и от 06.10.2003 г. № 131-ФЗ «Об общих принципах организации мес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 xml:space="preserve">ного самоуправления в Российской Федерации», от 10.01.2002 г. </w:t>
      </w:r>
      <w:hyperlink r:id="rId6" w:history="1">
        <w:r w:rsidRPr="003B573C">
          <w:rPr>
            <w:sz w:val="28"/>
            <w:szCs w:val="28"/>
          </w:rPr>
          <w:t>№ 7-ФЗ</w:t>
        </w:r>
      </w:hyperlink>
      <w:r w:rsidRPr="003B573C">
        <w:rPr>
          <w:sz w:val="28"/>
          <w:szCs w:val="28"/>
        </w:rPr>
        <w:t xml:space="preserve"> «Об охране окружающей среды», от 23.02.1995 г. </w:t>
      </w:r>
      <w:hyperlink r:id="rId7" w:history="1">
        <w:r w:rsidRPr="003B573C">
          <w:rPr>
            <w:sz w:val="28"/>
            <w:szCs w:val="28"/>
          </w:rPr>
          <w:t>№ 26-ФЗ</w:t>
        </w:r>
      </w:hyperlink>
      <w:r w:rsidRPr="003B573C">
        <w:rPr>
          <w:sz w:val="28"/>
          <w:szCs w:val="28"/>
        </w:rPr>
        <w:t xml:space="preserve"> «О природных лечебных ресурсах, лечебно-оздоровительных местностях и курортах», от 14.03.1995 г. № 33-ФЗ «Об особо охраняемых природных территориях», </w:t>
      </w:r>
      <w:hyperlink r:id="rId8" w:history="1">
        <w:r w:rsidRPr="003B573C">
          <w:rPr>
            <w:sz w:val="28"/>
            <w:szCs w:val="28"/>
          </w:rPr>
          <w:t>З</w:t>
        </w:r>
        <w:r w:rsidRPr="003B573C">
          <w:rPr>
            <w:sz w:val="28"/>
            <w:szCs w:val="28"/>
          </w:rPr>
          <w:t>а</w:t>
        </w:r>
        <w:r w:rsidRPr="003B573C">
          <w:rPr>
            <w:sz w:val="28"/>
            <w:szCs w:val="28"/>
          </w:rPr>
          <w:t>конами</w:t>
        </w:r>
      </w:hyperlink>
      <w:r w:rsidRPr="003B573C">
        <w:rPr>
          <w:sz w:val="28"/>
          <w:szCs w:val="28"/>
        </w:rPr>
        <w:t xml:space="preserve"> Приморск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края от 11.05.2005 г. № 245-КЗ «Об особо</w:t>
      </w:r>
      <w:proofErr w:type="gramEnd"/>
      <w:r w:rsidRPr="003B573C">
        <w:rPr>
          <w:sz w:val="28"/>
          <w:szCs w:val="28"/>
        </w:rPr>
        <w:t xml:space="preserve"> </w:t>
      </w:r>
      <w:proofErr w:type="gramStart"/>
      <w:r w:rsidRPr="003B573C">
        <w:rPr>
          <w:sz w:val="28"/>
          <w:szCs w:val="28"/>
        </w:rPr>
        <w:t>охраняемых природных территориях Приморского края», от 16.05.2006 № 363-КЗ «О 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чебно-оздоровительных местностях и курортах Приморского края», пост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новлением Правительства Российской Федерации от 07.12.1996 г. № 1426 «Об утверждении положения о признании территорий лечебно-оздоровительными местностями и курортами Федерального значения», Уст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вом Михайловского муниципального района.</w:t>
      </w:r>
      <w:proofErr w:type="gramEnd"/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1.2. Настоящее Положение устанавливает полномочия органов местн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самоуправления Михайловского муниципального района в области созд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ния, развития и обеспечения охраны лечебно-оздоровительных местностей и куро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тов местного значения на территории Михайловского муниципального района.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1.3. В настоящем Положении в соответствии с Федеральными законами используются следующие основные понятия: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природные лечебные ресурсы – минеральные воды, лечебные грязи, рапа лиманов и озер, лечебный климат, другие природные объекты и усл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вия, используемые для лечения и профилактики заболеваний и организации отдыха;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лечебно-оздоровительная местность – территория, обладающая пр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родными лечебными ресурсами и пригодная для организации лечения и 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филактики заболеваний, а также для отдыха населения;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курорт местного значения – освоенная и используемая в лечебно-профилактических целях особо охраняемая природная территория, наход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щаяся в ведении органов местного самоуправления;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особо охраняемые природные территории – участки земли, водной поверхности и воздушного пространства над ними, где располагаются пр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lastRenderedPageBreak/>
        <w:t>родные комплексы и объекты, имеющие особое природоохранное, научное, культурное, эстетическое, рекреационное и оздоровительное значение, кот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рые изъяты решениями органов государственной власти полностью или ч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стично из хозя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ственного использования и для которых установлен режим особой охраны.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1.4. Территория признается лечебно-оздоровительной местностью или курортом местного значения в порядке, установленном правовыми актами Приморского края, если она: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располагает одним уникальным или несколькими природными 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чебными факторами, обладающими ценными с медицинской точки зрения сво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ствами;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имеет площадь, пригодную и достаточную для курортного стро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тельства;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удовлетворяет санитарно-эпидемиологическим, экологическим но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мам и правилам природных лечебных факторов и других природных объе</w:t>
      </w:r>
      <w:r w:rsidRPr="003B573C">
        <w:rPr>
          <w:sz w:val="28"/>
          <w:szCs w:val="28"/>
        </w:rPr>
        <w:t>к</w:t>
      </w:r>
      <w:r w:rsidRPr="003B573C">
        <w:rPr>
          <w:sz w:val="28"/>
          <w:szCs w:val="28"/>
        </w:rPr>
        <w:t>тов, установленным для особо охраняемых территорий лечебно-оздоровительного н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значения;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обладает необходимыми запасами минеральных вод, лечебных гр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зей и достаточными ресурсами других природных лечебных факторов;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5) обладает источниками хозяйственно-питьевого и технического вод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снабжения, а также надежными системами энергообеспечения, способными удовлетворить потребности будущего курорта.</w:t>
      </w:r>
    </w:p>
    <w:p w:rsidR="00A946A0" w:rsidRPr="003B573C" w:rsidRDefault="00A946A0" w:rsidP="00A946A0">
      <w:pPr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2. Полномочия органов местного самоуправления Михайловского муниципального района в области создании, развитии и обеспечении охраны лечебно-оздоровительных местностей и курортов местного зн</w:t>
      </w:r>
      <w:r w:rsidRPr="003B573C">
        <w:rPr>
          <w:b/>
          <w:bCs/>
          <w:sz w:val="28"/>
          <w:szCs w:val="28"/>
        </w:rPr>
        <w:t>а</w:t>
      </w:r>
      <w:r w:rsidRPr="003B573C">
        <w:rPr>
          <w:b/>
          <w:bCs/>
          <w:sz w:val="28"/>
          <w:szCs w:val="28"/>
        </w:rPr>
        <w:t>чения на территории Михайловского муниципального района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 Полномочия Думы Михайловского муниципального района: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принятие нормативных правовых актов по вопросам создания, ра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вития и обеспечения охраны лечебно-оздоровительных местностей и куро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тов местного значения;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утверждение расходов бюджета Михайловского муниципального района на создание, развитие и обеспечение охраны лечебно-оздоровительных местностей и курортов местного значения на территории Михайловского мун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ципального района.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 Полномочия администрации Михайловского муниципального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она: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представление в Администрацию Приморского края предложения о признании территории лечебно-оздоровительной местностью или курортом местного значения;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участие в реализации государственных программ освоения земель оздоровительного и рекреационного значения, генеральных планов (пр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грамм) развития курортов и курортных регионов (районов);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ведение реестра лечебно-оздоровительных местностей и курортов местного значения, включая санаторно-курортные организации;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4) участие во внешнеэкономической деятельности, направленное на </w:t>
      </w:r>
      <w:r w:rsidRPr="003B573C">
        <w:rPr>
          <w:sz w:val="28"/>
          <w:szCs w:val="28"/>
        </w:rPr>
        <w:lastRenderedPageBreak/>
        <w:t>привлечение материально-технических ресурсов, развитие сервиса, инд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стрии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дыха, использование зарубежного опыта в развитии курортов.</w:t>
      </w:r>
    </w:p>
    <w:p w:rsidR="00A946A0" w:rsidRPr="003B573C" w:rsidRDefault="00A946A0" w:rsidP="00A946A0">
      <w:pPr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3. Развитие и застройка лечебно-оздоровительных местностей и курортов местного значения на территории Михайловского муниц</w:t>
      </w:r>
      <w:r w:rsidRPr="003B573C">
        <w:rPr>
          <w:b/>
          <w:bCs/>
          <w:sz w:val="28"/>
          <w:szCs w:val="28"/>
        </w:rPr>
        <w:t>и</w:t>
      </w:r>
      <w:r w:rsidRPr="003B573C">
        <w:rPr>
          <w:b/>
          <w:bCs/>
          <w:sz w:val="28"/>
          <w:szCs w:val="28"/>
        </w:rPr>
        <w:t>пального района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 Развитие лечебно-оздоровительных местностей и курортов местн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значения на территории Михайловского муниципального района ос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ществляется в соответствии с Генеральным планом Михайловского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она, документацией по планировке территории, а также другой градостро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тельной документацией.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 Застройка площадей залегания лечебных гидроминеральных ресу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 xml:space="preserve">сов осуществляется в соответствии с </w:t>
      </w:r>
      <w:hyperlink r:id="rId9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Российской Федерации «О недрах» и другими нормативными правовыми актами Российской Федерации и Примо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ского края.</w:t>
      </w:r>
    </w:p>
    <w:p w:rsidR="00A946A0" w:rsidRPr="003B573C" w:rsidRDefault="00A946A0" w:rsidP="00A946A0">
      <w:pPr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4. Финансовое обеспечение создания, функционирования и разв</w:t>
      </w:r>
      <w:r w:rsidRPr="003B573C">
        <w:rPr>
          <w:b/>
          <w:bCs/>
          <w:sz w:val="28"/>
          <w:szCs w:val="28"/>
        </w:rPr>
        <w:t>и</w:t>
      </w:r>
      <w:r w:rsidRPr="003B573C">
        <w:rPr>
          <w:b/>
          <w:bCs/>
          <w:sz w:val="28"/>
          <w:szCs w:val="28"/>
        </w:rPr>
        <w:t>тия лечебно-оздоровительных местностей и курортов местного значения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 Финансирование создания, развития и обеспечения охраны лече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но-оздоровительных местностей и курортов местного значения на террит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рии 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хайловского муниципального района осуществляется за счет средств бюджета Михайловского муниципального района.</w:t>
      </w:r>
    </w:p>
    <w:p w:rsidR="00A946A0" w:rsidRPr="003B573C" w:rsidRDefault="00A946A0" w:rsidP="00A946A0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 Финансирование из местного бюджета мероприятий по развитию и обеспечению охраны лечебно-оздоровительных местностей и курортов мес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ного значения на территории Михайловского муниципального района прои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водится с момента создания указанных объектов.</w:t>
      </w:r>
    </w:p>
    <w:p w:rsidR="00A946A0" w:rsidRPr="003B573C" w:rsidRDefault="00A946A0" w:rsidP="00A946A0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:rsidR="00A946A0" w:rsidRPr="003B573C" w:rsidRDefault="00A946A0" w:rsidP="00A946A0">
      <w:pPr>
        <w:rPr>
          <w:sz w:val="28"/>
          <w:szCs w:val="28"/>
        </w:rPr>
      </w:pPr>
    </w:p>
    <w:p w:rsidR="00A946A0" w:rsidRPr="003B573C" w:rsidRDefault="00A946A0" w:rsidP="00A946A0">
      <w:pPr>
        <w:ind w:firstLine="708"/>
        <w:rPr>
          <w:sz w:val="28"/>
          <w:szCs w:val="28"/>
        </w:rPr>
      </w:pPr>
    </w:p>
    <w:p w:rsidR="00A946A0" w:rsidRPr="003B573C" w:rsidRDefault="00A946A0" w:rsidP="00A946A0">
      <w:pPr>
        <w:ind w:firstLine="708"/>
        <w:rPr>
          <w:sz w:val="28"/>
          <w:szCs w:val="28"/>
        </w:rPr>
      </w:pPr>
    </w:p>
    <w:p w:rsidR="00A946A0" w:rsidRPr="003B573C" w:rsidRDefault="00A946A0" w:rsidP="00A946A0">
      <w:pPr>
        <w:ind w:firstLine="708"/>
        <w:rPr>
          <w:sz w:val="28"/>
          <w:szCs w:val="28"/>
        </w:rPr>
      </w:pPr>
    </w:p>
    <w:p w:rsidR="00A946A0" w:rsidRPr="003B573C" w:rsidRDefault="00A946A0" w:rsidP="00A946A0">
      <w:pPr>
        <w:ind w:firstLine="708"/>
        <w:rPr>
          <w:sz w:val="28"/>
          <w:szCs w:val="28"/>
        </w:rPr>
      </w:pPr>
    </w:p>
    <w:p w:rsidR="00A946A0" w:rsidRDefault="00A946A0" w:rsidP="00A946A0">
      <w:pPr>
        <w:jc w:val="center"/>
        <w:rPr>
          <w:b/>
          <w:sz w:val="28"/>
          <w:szCs w:val="28"/>
        </w:rPr>
      </w:pPr>
      <w:r w:rsidRPr="003B573C">
        <w:rPr>
          <w:sz w:val="28"/>
          <w:szCs w:val="28"/>
        </w:rPr>
        <w:br w:type="page"/>
      </w:r>
      <w:r w:rsidRPr="00546C67">
        <w:rPr>
          <w:b/>
          <w:sz w:val="28"/>
          <w:szCs w:val="28"/>
        </w:rPr>
        <w:lastRenderedPageBreak/>
        <w:t>Пояснительная записка</w:t>
      </w:r>
    </w:p>
    <w:p w:rsidR="00A946A0" w:rsidRPr="00546C67" w:rsidRDefault="00A946A0" w:rsidP="00A946A0">
      <w:pPr>
        <w:jc w:val="center"/>
        <w:rPr>
          <w:b/>
          <w:sz w:val="28"/>
          <w:szCs w:val="28"/>
        </w:rPr>
      </w:pPr>
    </w:p>
    <w:p w:rsidR="00A946A0" w:rsidRDefault="00A946A0" w:rsidP="00A946A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546C67">
        <w:rPr>
          <w:b/>
          <w:szCs w:val="28"/>
        </w:rPr>
        <w:t xml:space="preserve">Положению о создании, развитии и обеспечении охраны </w:t>
      </w:r>
    </w:p>
    <w:p w:rsidR="00A946A0" w:rsidRPr="00546C67" w:rsidRDefault="00A946A0" w:rsidP="00A946A0">
      <w:pPr>
        <w:pStyle w:val="a3"/>
        <w:jc w:val="center"/>
        <w:rPr>
          <w:b/>
          <w:szCs w:val="28"/>
        </w:rPr>
      </w:pPr>
      <w:r w:rsidRPr="00546C67">
        <w:rPr>
          <w:b/>
          <w:szCs w:val="28"/>
        </w:rPr>
        <w:t>лечебно-оздоровительных местностей и курортов местного</w:t>
      </w:r>
    </w:p>
    <w:p w:rsidR="00A946A0" w:rsidRPr="00546C67" w:rsidRDefault="00A946A0" w:rsidP="00A946A0">
      <w:pPr>
        <w:pStyle w:val="a3"/>
        <w:jc w:val="center"/>
        <w:rPr>
          <w:b/>
          <w:szCs w:val="28"/>
        </w:rPr>
      </w:pPr>
      <w:r w:rsidRPr="00546C67">
        <w:rPr>
          <w:b/>
          <w:szCs w:val="28"/>
        </w:rPr>
        <w:t xml:space="preserve"> знач</w:t>
      </w:r>
      <w:r w:rsidRPr="00546C67">
        <w:rPr>
          <w:b/>
          <w:szCs w:val="28"/>
        </w:rPr>
        <w:t>е</w:t>
      </w:r>
      <w:r w:rsidRPr="00546C67">
        <w:rPr>
          <w:b/>
          <w:szCs w:val="28"/>
        </w:rPr>
        <w:t xml:space="preserve">ния на территории Михайловского муниципального района </w:t>
      </w:r>
    </w:p>
    <w:p w:rsidR="00A946A0" w:rsidRPr="00546C67" w:rsidRDefault="00A946A0" w:rsidP="00A946A0">
      <w:pPr>
        <w:pStyle w:val="a3"/>
        <w:jc w:val="center"/>
        <w:rPr>
          <w:b/>
          <w:szCs w:val="28"/>
        </w:rPr>
      </w:pPr>
    </w:p>
    <w:p w:rsidR="00A946A0" w:rsidRPr="00546C67" w:rsidRDefault="00A946A0" w:rsidP="00A946A0">
      <w:pPr>
        <w:pStyle w:val="a3"/>
        <w:tabs>
          <w:tab w:val="center" w:pos="5033"/>
        </w:tabs>
        <w:jc w:val="center"/>
        <w:rPr>
          <w:b/>
          <w:szCs w:val="28"/>
        </w:rPr>
      </w:pPr>
    </w:p>
    <w:p w:rsidR="00A946A0" w:rsidRPr="00A946A0" w:rsidRDefault="00A946A0" w:rsidP="00A946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Ранее данные полномочия на муниципальный район не возлагались, муниципальные акты органов местного самоуправления Михайловского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по данному вопросу не принимались.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 xml:space="preserve">Данный проект разработан в соответствии с Федеральным </w:t>
      </w:r>
      <w:hyperlink r:id="rId10" w:history="1">
        <w:r w:rsidRPr="00546C67">
          <w:rPr>
            <w:sz w:val="28"/>
            <w:szCs w:val="28"/>
          </w:rPr>
          <w:t>законом</w:t>
        </w:r>
      </w:hyperlink>
      <w:r w:rsidRPr="00546C67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546C67">
          <w:rPr>
            <w:sz w:val="28"/>
            <w:szCs w:val="28"/>
          </w:rPr>
          <w:t>2003 г</w:t>
        </w:r>
      </w:smartTag>
      <w:r w:rsidRPr="00546C67">
        <w:rPr>
          <w:sz w:val="28"/>
          <w:szCs w:val="28"/>
        </w:rPr>
        <w:t>. № 131-ФЗ «Об общих принципах организации местного самоуправления в Российско</w:t>
      </w:r>
      <w:r>
        <w:rPr>
          <w:sz w:val="28"/>
          <w:szCs w:val="28"/>
        </w:rPr>
        <w:t xml:space="preserve">й Федерации», от 10.01.2002 г. </w:t>
      </w:r>
      <w:hyperlink r:id="rId11" w:history="1">
        <w:r w:rsidRPr="00546C67">
          <w:rPr>
            <w:sz w:val="28"/>
            <w:szCs w:val="28"/>
          </w:rPr>
          <w:t>№ 7-ФЗ</w:t>
        </w:r>
      </w:hyperlink>
      <w:r w:rsidRPr="00546C67">
        <w:rPr>
          <w:sz w:val="28"/>
          <w:szCs w:val="28"/>
        </w:rPr>
        <w:t xml:space="preserve"> «Об охране ок</w:t>
      </w:r>
      <w:r>
        <w:rPr>
          <w:sz w:val="28"/>
          <w:szCs w:val="28"/>
        </w:rPr>
        <w:t xml:space="preserve">ружающей среды», от 23.02.1995 </w:t>
      </w:r>
      <w:bookmarkStart w:id="0" w:name="_GoBack"/>
      <w:bookmarkEnd w:id="0"/>
      <w:r w:rsidRPr="00546C67">
        <w:rPr>
          <w:sz w:val="28"/>
          <w:szCs w:val="28"/>
        </w:rPr>
        <w:t xml:space="preserve">г. </w:t>
      </w:r>
      <w:hyperlink r:id="rId12" w:history="1">
        <w:r w:rsidRPr="00546C67">
          <w:rPr>
            <w:sz w:val="28"/>
            <w:szCs w:val="28"/>
          </w:rPr>
          <w:t>№ 26-ФЗ</w:t>
        </w:r>
      </w:hyperlink>
      <w:r w:rsidRPr="00546C67">
        <w:rPr>
          <w:sz w:val="28"/>
          <w:szCs w:val="28"/>
        </w:rPr>
        <w:t xml:space="preserve"> «О природных лече</w:t>
      </w:r>
      <w:r w:rsidRPr="00546C67">
        <w:rPr>
          <w:sz w:val="28"/>
          <w:szCs w:val="28"/>
        </w:rPr>
        <w:t>б</w:t>
      </w:r>
      <w:r w:rsidRPr="00546C67">
        <w:rPr>
          <w:sz w:val="28"/>
          <w:szCs w:val="28"/>
        </w:rPr>
        <w:t>ных ресурсах, лечебно-оздоровительных местностях и курортах, от 14.03.</w:t>
      </w:r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 xml:space="preserve">1995 г. № 33-ФЗ «Об особо охраняемых природных территориях», </w:t>
      </w:r>
      <w:hyperlink r:id="rId13" w:history="1">
        <w:r w:rsidRPr="00546C67">
          <w:rPr>
            <w:sz w:val="28"/>
            <w:szCs w:val="28"/>
          </w:rPr>
          <w:t>Уставом</w:t>
        </w:r>
      </w:hyperlink>
      <w:r w:rsidRPr="00546C67">
        <w:rPr>
          <w:sz w:val="28"/>
          <w:szCs w:val="28"/>
        </w:rPr>
        <w:t xml:space="preserve"> Михайловского муниципального района и определяет дополнител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ные</w:t>
      </w:r>
      <w:proofErr w:type="gramEnd"/>
      <w:r w:rsidRPr="00546C67">
        <w:rPr>
          <w:sz w:val="28"/>
          <w:szCs w:val="28"/>
        </w:rPr>
        <w:t xml:space="preserve"> </w:t>
      </w:r>
      <w:proofErr w:type="gramStart"/>
      <w:r w:rsidRPr="00546C67">
        <w:rPr>
          <w:sz w:val="28"/>
          <w:szCs w:val="28"/>
        </w:rPr>
        <w:t>виды</w:t>
      </w:r>
      <w:proofErr w:type="gramEnd"/>
      <w:r w:rsidRPr="00546C67">
        <w:rPr>
          <w:sz w:val="28"/>
          <w:szCs w:val="28"/>
        </w:rPr>
        <w:t xml:space="preserve"> создания, развития и обеспечения охраны </w:t>
      </w:r>
      <w:proofErr w:type="spellStart"/>
      <w:r w:rsidRPr="00546C67"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оздоровительных мес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ностей и курортов местного значения на территории Михайловского мун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ципального района.</w:t>
      </w:r>
    </w:p>
    <w:p w:rsidR="00A946A0" w:rsidRPr="00546C67" w:rsidRDefault="00A946A0" w:rsidP="00A946A0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Положение  следующим образом определяет полномочия муниципал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ного района по данному полномочию:</w:t>
      </w:r>
    </w:p>
    <w:p w:rsidR="00A946A0" w:rsidRPr="00A946A0" w:rsidRDefault="00A946A0" w:rsidP="00A946A0">
      <w:pPr>
        <w:ind w:firstLine="709"/>
        <w:jc w:val="both"/>
        <w:rPr>
          <w:b/>
          <w:sz w:val="28"/>
          <w:szCs w:val="28"/>
        </w:rPr>
      </w:pPr>
      <w:r w:rsidRPr="00A946A0">
        <w:rPr>
          <w:b/>
          <w:sz w:val="28"/>
          <w:szCs w:val="28"/>
        </w:rPr>
        <w:t>Полномочия Думы Михайловского муниципального района: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1) принятие нормативных правовых актов по вопросам создания, ра</w:t>
      </w:r>
      <w:r w:rsidRPr="00546C67">
        <w:rPr>
          <w:sz w:val="28"/>
          <w:szCs w:val="28"/>
        </w:rPr>
        <w:t>з</w:t>
      </w:r>
      <w:r w:rsidRPr="00546C67">
        <w:rPr>
          <w:sz w:val="28"/>
          <w:szCs w:val="28"/>
        </w:rPr>
        <w:t>вития и обеспечения охраны лечебно-оздоровительных местностей и куро</w:t>
      </w:r>
      <w:r w:rsidRPr="00546C67">
        <w:rPr>
          <w:sz w:val="28"/>
          <w:szCs w:val="28"/>
        </w:rPr>
        <w:t>р</w:t>
      </w:r>
      <w:r w:rsidRPr="00546C67">
        <w:rPr>
          <w:sz w:val="28"/>
          <w:szCs w:val="28"/>
        </w:rPr>
        <w:t>тов местного значения;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 xml:space="preserve">2) утверждение расходов бюджета Михайловского муниципального района на создание, развитие и обеспечение охраны </w:t>
      </w:r>
      <w:proofErr w:type="spellStart"/>
      <w:r w:rsidRPr="00546C67"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оздоровител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ных местностей и курортов местного значения на территории Михайловского муниц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пального района.</w:t>
      </w:r>
    </w:p>
    <w:p w:rsidR="00A946A0" w:rsidRPr="00A946A0" w:rsidRDefault="00A946A0" w:rsidP="00A946A0">
      <w:pPr>
        <w:ind w:firstLine="709"/>
        <w:jc w:val="both"/>
        <w:rPr>
          <w:b/>
          <w:sz w:val="28"/>
          <w:szCs w:val="28"/>
        </w:rPr>
      </w:pPr>
      <w:r w:rsidRPr="00A946A0">
        <w:rPr>
          <w:b/>
          <w:sz w:val="28"/>
          <w:szCs w:val="28"/>
        </w:rPr>
        <w:t>Полномочия администрации Михайловского муниципального района: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1) представление в Администрацию Приморского края предложения о признании территории лечебно-оздоровительной местностью или курортом м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стного значения;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2) участие в реализации государственных программ освоения земель оздоровительного и рекреационного значения, генеральных планов (пр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грамм) развития курортов и курортных регионов (районов);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3) ведение реестра лечебно-оздоровительных местностей и курортов местного значения, включая санаторно-курортные организации;</w:t>
      </w:r>
    </w:p>
    <w:p w:rsidR="00A946A0" w:rsidRPr="00546C67" w:rsidRDefault="00A946A0" w:rsidP="00A946A0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4) участие во внешнеэкономической деятельности, направленное на привлечение материально-технических ресурсов, развитие сервиса, инд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стрии о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дыха, использование зарубежного опыта в развитии курортов.</w:t>
      </w:r>
    </w:p>
    <w:p w:rsidR="000A5FD1" w:rsidRDefault="000A5FD1" w:rsidP="00A946A0"/>
    <w:sectPr w:rsidR="000A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A0"/>
    <w:rsid w:val="000A5FD1"/>
    <w:rsid w:val="0038563F"/>
    <w:rsid w:val="009D5AA3"/>
    <w:rsid w:val="00A946A0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A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946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A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946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74239E5976F7F5FFF7CB0C8E39424CF707229518B6DD27859B99D53A0E7FFy0c2W" TargetMode="External"/><Relationship Id="rId13" Type="http://schemas.openxmlformats.org/officeDocument/2006/relationships/hyperlink" Target="consultantplus://offline/ref=D65E75EC2D27E9D33613E324FBBCE93716617E44BDFF26A4CC074D286173D635A6F6244E5597B27AF852B2aEJ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62B706BD0BBACE1EF97FF6397D3BCFCC722655E283156CC89AB84B8wDe1W" TargetMode="External"/><Relationship Id="rId12" Type="http://schemas.openxmlformats.org/officeDocument/2006/relationships/hyperlink" Target="consultantplus://offline/ref=C6462B706BD0BBACE1EF97FF6397D3BCFCC722655E283156CC89AB84B8wDe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62B706BD0BBACE1EF97FF6397D3BCFCC02B6459223156CC89AB84B8wDe1W" TargetMode="External"/><Relationship Id="rId11" Type="http://schemas.openxmlformats.org/officeDocument/2006/relationships/hyperlink" Target="consultantplus://offline/ref=C6462B706BD0BBACE1EF97FF6397D3BCFCC02B6459223156CC89AB84B8wDe1W" TargetMode="External"/><Relationship Id="rId5" Type="http://schemas.openxmlformats.org/officeDocument/2006/relationships/hyperlink" Target="consultantplus://offline/main?base=LAW;n=117593;fld=134;dst=100033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5E75EC2D27E9D33613FD29EDD0B738176E2841B0FE25F399581675367ADC62E1B97D0F10a9J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2F4BEB6F0FC9A2368082E934170AE390C4BC96EF94B332D8B12D1DB25a2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2015-02-02T22:46:00Z</cp:lastPrinted>
  <dcterms:created xsi:type="dcterms:W3CDTF">2015-02-02T22:41:00Z</dcterms:created>
  <dcterms:modified xsi:type="dcterms:W3CDTF">2015-02-02T22:46:00Z</dcterms:modified>
</cp:coreProperties>
</file>